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18F5" w14:textId="721C1A8C" w:rsidR="00F92F2F" w:rsidRPr="00F92F2F" w:rsidRDefault="00F92F2F">
      <w:pPr>
        <w:rPr>
          <w:rFonts w:ascii="Times New Roman" w:hAnsi="Times New Roman" w:cs="Times New Roman"/>
          <w:sz w:val="28"/>
          <w:szCs w:val="28"/>
        </w:rPr>
      </w:pPr>
      <w:r w:rsidRPr="00F92F2F">
        <w:rPr>
          <w:rFonts w:ascii="Times New Roman" w:hAnsi="Times New Roman" w:cs="Times New Roman"/>
          <w:sz w:val="28"/>
          <w:szCs w:val="28"/>
        </w:rPr>
        <w:t>There will be a Streets committee meeting on Wednesday, April 9, 2025.</w:t>
      </w:r>
    </w:p>
    <w:p w14:paraId="3B336C2A" w14:textId="55AEB9EB" w:rsidR="00F92F2F" w:rsidRPr="00F92F2F" w:rsidRDefault="00F92F2F">
      <w:pPr>
        <w:rPr>
          <w:rFonts w:ascii="Times New Roman" w:hAnsi="Times New Roman" w:cs="Times New Roman"/>
          <w:sz w:val="28"/>
          <w:szCs w:val="28"/>
        </w:rPr>
      </w:pPr>
      <w:r w:rsidRPr="00F92F2F">
        <w:rPr>
          <w:rFonts w:ascii="Times New Roman" w:hAnsi="Times New Roman" w:cs="Times New Roman"/>
          <w:sz w:val="28"/>
          <w:szCs w:val="28"/>
        </w:rPr>
        <w:t>Subject:  2025 MFT Projects, budget</w:t>
      </w:r>
    </w:p>
    <w:sectPr w:rsidR="00F92F2F" w:rsidRPr="00F92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2F"/>
    <w:rsid w:val="00F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0E928"/>
  <w15:chartTrackingRefBased/>
  <w15:docId w15:val="{1A415469-6038-433A-82CE-1B87550E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VOWUSER</dc:creator>
  <cp:keywords/>
  <dc:description/>
  <cp:lastModifiedBy>VOWUSER</cp:lastModifiedBy>
  <cp:revision>1</cp:revision>
  <dcterms:created xsi:type="dcterms:W3CDTF">2025-04-07T23:30:00Z</dcterms:created>
  <dcterms:modified xsi:type="dcterms:W3CDTF">2025-04-07T23:33:00Z</dcterms:modified>
</cp:coreProperties>
</file>